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D0" w:rsidRDefault="00C40000" w:rsidP="00EC4FD0">
      <w:pPr>
        <w:pStyle w:val="NormalWeb"/>
        <w:spacing w:before="0" w:beforeAutospacing="0" w:after="0" w:afterAutospacing="0" w:line="360" w:lineRule="auto"/>
        <w:jc w:val="center"/>
        <w:rPr>
          <w:rFonts w:ascii="Segoe UI Semibold" w:hAnsi="Segoe UI Semibold"/>
          <w:b/>
        </w:rPr>
      </w:pPr>
      <w:bookmarkStart w:id="0" w:name="_GoBack"/>
      <w:bookmarkEnd w:id="0"/>
      <w:r w:rsidRPr="00EC4FD0">
        <w:rPr>
          <w:rFonts w:ascii="Segoe UI Semibold" w:hAnsi="Segoe UI Semibold"/>
          <w:b/>
        </w:rPr>
        <w:t>Uma Visão Panorâmica da Angelologia</w:t>
      </w:r>
    </w:p>
    <w:p w:rsidR="00EC4FD0" w:rsidRPr="00EC4FD0" w:rsidRDefault="00EC4FD0" w:rsidP="00EC4FD0">
      <w:pPr>
        <w:pStyle w:val="NormalWeb"/>
        <w:spacing w:before="0" w:beforeAutospacing="0" w:after="0" w:afterAutospacing="0" w:line="360" w:lineRule="auto"/>
        <w:jc w:val="center"/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>(Pr. Eudes Lopes Cavalcanti</w:t>
      </w:r>
      <w:proofErr w:type="gramStart"/>
      <w:r>
        <w:rPr>
          <w:rFonts w:ascii="Segoe UI Semibold" w:hAnsi="Segoe UI Semibold"/>
          <w:b/>
        </w:rPr>
        <w:t>)</w:t>
      </w:r>
      <w:proofErr w:type="gramEnd"/>
    </w:p>
    <w:p w:rsidR="00C40000" w:rsidRPr="00C40000" w:rsidRDefault="00C40000" w:rsidP="00C40000">
      <w:pPr>
        <w:spacing w:after="0"/>
        <w:jc w:val="center"/>
        <w:outlineLvl w:val="2"/>
        <w:rPr>
          <w:rFonts w:ascii="Segoe UI Semibold" w:hAnsi="Segoe UI Semibold"/>
          <w:b/>
          <w:sz w:val="20"/>
          <w:szCs w:val="20"/>
        </w:rPr>
      </w:pPr>
    </w:p>
    <w:p w:rsidR="00C40000" w:rsidRPr="00C40000" w:rsidRDefault="00C40000" w:rsidP="00C40000">
      <w:pPr>
        <w:spacing w:after="0"/>
        <w:outlineLvl w:val="2"/>
        <w:rPr>
          <w:rFonts w:ascii="Segoe UI Semibold" w:hAnsi="Segoe UI Semibold"/>
          <w:b/>
          <w:sz w:val="20"/>
          <w:szCs w:val="20"/>
        </w:rPr>
      </w:pPr>
      <w:proofErr w:type="gramStart"/>
      <w:r w:rsidRPr="00C40000">
        <w:rPr>
          <w:rFonts w:ascii="Segoe UI Semibold" w:hAnsi="Segoe UI Semibold"/>
          <w:b/>
          <w:sz w:val="20"/>
          <w:szCs w:val="20"/>
        </w:rPr>
        <w:t>1</w:t>
      </w:r>
      <w:proofErr w:type="gramEnd"/>
      <w:r w:rsidRPr="00C40000">
        <w:rPr>
          <w:rFonts w:ascii="Segoe UI Semibold" w:hAnsi="Segoe UI Semibold"/>
          <w:b/>
          <w:sz w:val="20"/>
          <w:szCs w:val="20"/>
        </w:rPr>
        <w:t xml:space="preserve">) Etimologia </w:t>
      </w:r>
    </w:p>
    <w:p w:rsidR="00C40000" w:rsidRPr="00C40000" w:rsidRDefault="00C40000" w:rsidP="00C40000">
      <w:pPr>
        <w:spacing w:after="0"/>
        <w:outlineLvl w:val="2"/>
        <w:rPr>
          <w:rFonts w:ascii="Segoe UI Semibold" w:hAnsi="Segoe UI Semibold"/>
          <w:b/>
          <w:sz w:val="20"/>
          <w:szCs w:val="20"/>
        </w:rPr>
      </w:pPr>
      <w:r w:rsidRPr="00C40000">
        <w:rPr>
          <w:rFonts w:ascii="Segoe UI Semibold" w:hAnsi="Segoe UI Semibold"/>
          <w:sz w:val="20"/>
          <w:szCs w:val="20"/>
        </w:rPr>
        <w:t>A palavra angelologia é de origem grega (</w:t>
      </w:r>
      <w:proofErr w:type="spellStart"/>
      <w:r w:rsidRPr="00C40000">
        <w:rPr>
          <w:rFonts w:ascii="Segoe UI Semibold" w:hAnsi="Segoe UI Semibold"/>
          <w:sz w:val="20"/>
          <w:szCs w:val="20"/>
        </w:rPr>
        <w:t>angelos</w:t>
      </w:r>
      <w:proofErr w:type="spellEnd"/>
      <w:r w:rsidRPr="00C40000">
        <w:rPr>
          <w:rFonts w:ascii="Segoe UI Semibold" w:hAnsi="Segoe UI Semibold"/>
          <w:sz w:val="20"/>
          <w:szCs w:val="20"/>
        </w:rPr>
        <w:t xml:space="preserve"> = anjos, </w:t>
      </w:r>
      <w:proofErr w:type="spellStart"/>
      <w:r w:rsidRPr="00C40000">
        <w:rPr>
          <w:rFonts w:ascii="Segoe UI Semibold" w:hAnsi="Segoe UI Semibold"/>
          <w:sz w:val="20"/>
          <w:szCs w:val="20"/>
        </w:rPr>
        <w:t>logia</w:t>
      </w:r>
      <w:proofErr w:type="spellEnd"/>
      <w:r w:rsidRPr="00C40000">
        <w:rPr>
          <w:rFonts w:ascii="Segoe UI Semibold" w:hAnsi="Segoe UI Semibold"/>
          <w:sz w:val="20"/>
          <w:szCs w:val="20"/>
        </w:rPr>
        <w:t xml:space="preserve"> = estudo, tratado). A palavra anjo significa mensageiro.</w:t>
      </w:r>
    </w:p>
    <w:p w:rsidR="00C40000" w:rsidRPr="00C40000" w:rsidRDefault="00C40000" w:rsidP="00C40000">
      <w:pPr>
        <w:spacing w:after="0"/>
        <w:outlineLvl w:val="2"/>
        <w:rPr>
          <w:rFonts w:ascii="Segoe UI Semibold" w:hAnsi="Segoe UI Semibold"/>
          <w:b/>
          <w:sz w:val="20"/>
          <w:szCs w:val="20"/>
        </w:rPr>
      </w:pPr>
      <w:proofErr w:type="gramStart"/>
      <w:r w:rsidRPr="00C40000">
        <w:rPr>
          <w:rFonts w:ascii="Segoe UI Semibold" w:hAnsi="Segoe UI Semibold"/>
          <w:b/>
          <w:sz w:val="20"/>
          <w:szCs w:val="20"/>
        </w:rPr>
        <w:t>2</w:t>
      </w:r>
      <w:proofErr w:type="gramEnd"/>
      <w:r w:rsidRPr="00C40000">
        <w:rPr>
          <w:rFonts w:ascii="Segoe UI Semibold" w:hAnsi="Segoe UI Semibold"/>
          <w:b/>
          <w:sz w:val="20"/>
          <w:szCs w:val="20"/>
        </w:rPr>
        <w:t>) Conceito</w:t>
      </w:r>
    </w:p>
    <w:p w:rsidR="00C40000" w:rsidRP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 w:rsidRPr="00C40000">
        <w:rPr>
          <w:rFonts w:ascii="Segoe UI Semibold" w:hAnsi="Segoe UI Semibold"/>
          <w:sz w:val="20"/>
          <w:szCs w:val="20"/>
        </w:rPr>
        <w:t>Angelologia é a parte da Teologia Sistemática que estuda a doutrina dos anjos.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3) Autenticidade da doutrina dos </w:t>
      </w:r>
      <w:proofErr w:type="gramStart"/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anjos</w:t>
      </w:r>
      <w:proofErr w:type="gramEnd"/>
    </w:p>
    <w:p w:rsidR="00C40000" w:rsidRP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a) Afirmada no A. T. – “Bendizei ao SENHOR, todos os seus anjos, vós que excedeis em força, que guardais os seus mandamentos, obedecendo à voz da sua palavra” Sl 103.20 (Veja ainda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Gn 16.7; 19.1,15; 28.12; 1 Sm 29.9; Sl 91.11; 148.2;...)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b) Confirmada pelo N. T. – “E eis que sobreveio o anjo do Senhor, e resplandeceu uma luz na prisão; e, tocando a Pedro na ilharga, o despertou, dizendo: Levanta-te depressa. E caíram-lhe das mãos as cadeias” At 12.7 (Veja ainda Mt 1.20; 4.6,11; 13.39; 18.10; 24.31; 28.2;...).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4) Os Anjos (suas características)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a) Seres criados (fazem parte da criação espiritual de Deus) – “Porque nele foram criadas todas as coisas que há nos céus e na terra, visíveis e invisíveis, sejam tronos, sejam dominações, sejam principados, sejam potestades. Tudo foi criado por ele e para ele” Cl 1.16 (Veja ainda Ne 9.6; Sl 148.2, 5; Ap 4.11;...).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b) Seres espirituais (os anjos essencialmente são espíritos, não têm forma específica) – “E a qual dos anjos disse jamais: Assenta-te à minha destra, Até que ponha a teus inimigos por escabelo de teus pés? Não são porventura todos eles espíritos ministradores, enviados para servir a favor daqueles que hão de herdar a salvação?” Hb 1.13,14 (Veja ainda  Ef 6.12;...).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c) Seres Pessoais (possuidores de inteligência, vontade e emoções) – “Assim vos digo que há alegria diante dos anjos de Deus por um pecador que se arrepende” Lc 15.10 (Veja ainda 2 Sm 14.20; Lc 2.13; 2 Tm 2.26; Ap 12.12; 22.8,9;...).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d) Seres Assexuados (não se reproduzem, não procriam) – “Porque na ressurreição nem casam nem são dados em casamento; mas serão como os anjos de Deus no céu” Mt 22.30 (Veja ainda Lc 20.35, 36).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e) Seres Imortais (não passam pela experiência da morte) – “Porque já não podem mais morrer; pois são iguais aos anjos, e são filhos de Deus, sendo filhos da ressurreição” Lc 20.36.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f) Seres Velozes (deslocam-se com rapidez para qualquer parte do universo) – “Estando eu, digo, ainda falando na oração, o homem Gabriel, que eu tinha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visto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na minha visão ao princípio, veio, voando rapidamente, e tocou-me, à hora do sacrifício da tarde” Dn 9.21 (Veja 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lastRenderedPageBreak/>
        <w:t>ainda Mt 26.53; Lc 2.13-15).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g) Seres Poderosos (seres dotados de maior poder do que os seres humanos) – “Bendizei ao SENHOR, todos os seus anjos, vós que excedeis em força, que guardais os seus mandamentos, obedecendo à voz da sua palavra” Sl 103.20 (Veja ainda Is 37.36; Mt 28.2; 2 Pe 2.11; Ap 20:1-3).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h) Seres Gloriosos (são revestidos de uma certa glória) – “E aconteceu que, estando elas muito perplexas a esse respeito, eis que pararam junto delas dois homens, com vestes resplandecentes” Lc 24.4 (Veja ainda Lc 9.26; 24.4; At 6.15; Hb 2.7;...).</w:t>
      </w:r>
    </w:p>
    <w:p w:rsidR="00C40000" w:rsidRP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i) Constituem uma organização (São uma companhia, não uma raça) – “E a sua cauda levou após si a terça parte das estrelas do céu, e lançou-as sobre a terra; e o dragão parou diante da mulher que havia de dar à luz, para que, dando ela à luz, lhe tragasse o filho”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Ap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12.4 (Veja ainda Gn 32.1; Dt 4.19; 17.3; 1 Re 22.19; Mt 22.30; 25.41; Lc 20.36). </w:t>
      </w:r>
    </w:p>
    <w:p w:rsidR="00C40000" w:rsidRP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j) Ocupam diferentes posições (anjos, arcanjo, querubins, serafins, príncipes, potestades, etc) – “Porque nele foram criadas todas as coisas que há nos céus e na terra, visíveis e invisíveis, sejam tronos, sejam dominações, sejam principados, sejam potestades. Tudo foi criado por ele e para ele” Cl 1.16 (Veja ainda Is 6.2;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1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Ts 4.16; 1 Pe 3.22; Jd 9; Ap 4.6-8;...).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5) Os Anjos (sua natureza moral)</w:t>
      </w:r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a) Todos foram criados santo, sem pecado – “E aos anjos que não guardaram o seu principado, mas deixaram a sua própria habitação, reservou na escuridão e em prisões eternas até ao juízo daquele grande dia” Jd 6 (Veja ainda Mt 18.10; Lc 9.26).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b) Muitos se mantiveram obedientes – foram confirmados por Deus na Bondade – “E quando o Filho do homem vier em sua glória, e todos os santos anjos com ele, então se assentará no trono da sua glória” Mt 25.31. (Veja ainda Sl 103.20;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Mt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6.10; 8.10; Mc 8.38; 2 Co 11.14).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c) Muitos desobedeceram – foram confirmados por Deus na Maldade – ““Então dirá também aos que estiverem à sua esquerda: Apartai-vos de mim, malditos, para o fogo eterno, preparado para o diabo e seus anjos” Mt 25.41 (Veja ainda Mt 6.13; 13.19; Jo 8.34; 2 Pe 2.4; 1 Jo 5.18; Jd 6; Ap 12.7,9;...).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6) Suas atividades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a) Anjos bons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· Adoram a Deus – “(Hebreus 1:6) - E outra vez, quando introduz no mundo o primogênito, diz: E todos os anjos de Deus o adorem” Hb 1.6 (Veja ainda Sl 89.7; 99.1,2; Is 6.2,3; Mt 18.10; Ap 5.11,12).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· Executam a vontade de Deus – “E me disse: Daniel, homem muito amado, entende as palavras que vou te dizer, e levanta-te sobre os teus pés, porque a ti sou enviado. E, falando ele comigo esta palavra, levantei-me tremendo” Dn 10.11 (Veja ainda Sl 103.20; Lc 1.19,26;...).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lastRenderedPageBreak/>
        <w:t>· Guardam os santos – “Porque aos seus anjos dará ordem a teu respeito, para te guardarem em todos os teus caminhos” Sl 91.11 (veja ainda At 8.26,29; 10.13).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· Ministram ao povo de Deus – “Não são porventura todos eles espíritos ministradores, enviados para servir a favor daqueles que hão de herdar a salvação?” Hb 1.14 (Veja ainda  Re 19.5-8; Mt 4.11; Lc 22.43;...).</w:t>
      </w:r>
    </w:p>
    <w:p w:rsidR="00C40000" w:rsidRP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· Acompanharão a Cristo por ocasião da 2ª vinda – “E quando o Filho do homem vier em sua glória, e todos os santos anjos com ele, então se assentará no trono da sua glória”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Mt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25.31 (Veja ainda Ap 19.14).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b) Anjos Maus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· Opõem-se ao propósito de Deus – “Porque não temos que lutar contra a carne e o sangue, mas, sim, contra os principados, contra as potestades, contra os príncipes das trevas deste século, contra as hostes espirituais da maldade, nos lugares celestiais” Ef 6.12 (Veja ainda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Dn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1012,13;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Zc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3.1;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Ap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12.7,8).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· Afligem o povo de Deus – “E não convinha soltar desta prisão, no dia de sábado, esta filha de Abraão, a qual há dezoito anos Satanás tinha presa?” Lc 13.16 (Veja ainda 2 Co 12.7).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· Executam o propósito de Satanás– “E houve batalha no céu; Miguel e os seus anjos batalhavam contra o dragão, e batalhavam o dragão e os seus anjos” Ap 12.7 (Veja ainda Mt 25.41; 12.26,27; Ap 12.4).</w:t>
      </w:r>
    </w:p>
    <w:p w:rsidR="00C40000" w:rsidRDefault="00C40000" w:rsidP="00C40000">
      <w:p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proofErr w:type="gramStart"/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7</w:t>
      </w:r>
      <w:proofErr w:type="gramEnd"/>
      <w:r w:rsidRPr="00C4000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) Satanás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a) Sua existência (declarada nas Escrituras)– “Vós tendes por pai ao diabo, e quereis satisfazer os desejos de vosso pai. Ele foi homicida desde o princípio, e não se firmou na verdade, porque não há verdade nele. Quando ele profere mentira, fala do que lhe é próprio, porque é mentiroso, e pai da mentira” Jo 8.44 (Veja ainda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Zc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3.1,2;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Mt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13.19; Jo 10.10; 13.2; At 5.3; Ef 6.11,12 1 Pe 5.8; Ap 20.2,7,10)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b) Seu estado original (criado sem defeito, puro) – “ Tu eras o querubim, ungido para cobrir, e te estabeleci; no monte santo de Deus estavas, no meio das pedras afogueadas andavas. Perfeito eras nos teus caminhos, desde o dia em que foste criado, até que se achou iniq</w:t>
      </w:r>
      <w:r w:rsid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u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idade em ti” Ez 28.14,15 (Veja ainda Jo 8.44; Is 14.12-14; Ez 28.12,7.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c) Sua natureza (essencialmente um espírito malévolo, opositor de Deus e do Seu povo) – “E Ele mostrou-me o sumo sacerdote Josué, o qual estava diante do anjo do SENHOR, e Satanás estava à sua mão direita, para se lhe opor”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Zc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3.1 (Veja ainda Jó 1.8; 2.1,2;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Zc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3.2;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Jo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8.44; 2 Tm 3.6; Hb 2.14; 1 Jo 3.8; Ap 12.10).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>d) Seu caráter (maligno)– “Então vai, e leva consigo outros sete espíritos piores do que ele e, entrando, habitam ali; e o último estado desse homem é pior do que o primeiro” Lc 11.26 (Veja ainda Mt 24.24; 2 Co 2.11; 11.14; Ef 6.11,12; 2 Ts 2.9; Ap 13.11,14).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lastRenderedPageBreak/>
        <w:t xml:space="preserve">e) Sua obra (maléfica, matar, roubar e destruir) – “(João 10:10) - O ladrão não vem senão a roubar, a matar, e a destruir; eu vim para que tenham vida, e a tenham com abundância” Jo 10.10 (Veja ainda Gn 3.1-3;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Ez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28.15; </w:t>
      </w:r>
      <w:proofErr w:type="spell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Zc</w:t>
      </w:r>
      <w:proofErr w:type="spell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3.1,2; Mc 4.15; Lc 13.16; Jo 13.2,27; At 5.3; 10.38; 2 Co 4.4; 11.3,13-15; 1 Ts 3.5; 2 Tm 2.26; Hb 2.14; Ap 3.9).</w:t>
      </w:r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br/>
        <w:t xml:space="preserve">f) Seu destino (perdição eterna, lago que arde com fogo e enxofre, sofrer por toda a eternidade) –“E o diabo, que os enganava, foi lançado no lago de fogo e enxofre, onde está a besta e o falso profeta; e de dia e de noite serão atormentados para todo o sempre” Ap 20.10 (Veja ainda Gn 3.14,15; Is 65.25; Jo 12.31; 16.8-11; Cl 2.15; </w:t>
      </w:r>
      <w:proofErr w:type="gramStart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1</w:t>
      </w:r>
      <w:proofErr w:type="gramEnd"/>
      <w:r w:rsidRPr="00C400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Jo 3.8; 5.18; Ap 12.9; 20.1-3).</w:t>
      </w:r>
    </w:p>
    <w:p w:rsidR="00D95A99" w:rsidRPr="00EC4FD0" w:rsidRDefault="00D95A99" w:rsidP="00EC4FD0">
      <w:pPr>
        <w:spacing w:after="0"/>
        <w:jc w:val="center"/>
        <w:outlineLvl w:val="2"/>
        <w:rPr>
          <w:rFonts w:ascii="Segoe UI Semibold" w:eastAsia="Times New Roman" w:hAnsi="Segoe UI Semibold" w:cs="Times New Roman"/>
          <w:color w:val="000000"/>
          <w:sz w:val="24"/>
          <w:szCs w:val="24"/>
          <w:lang w:eastAsia="pt-BR"/>
        </w:rPr>
      </w:pPr>
      <w:r w:rsidRPr="00EC4FD0">
        <w:rPr>
          <w:rFonts w:ascii="Segoe UI Semibold" w:eastAsia="Times New Roman" w:hAnsi="Segoe UI Semibold" w:cs="Times New Roman"/>
          <w:color w:val="000000"/>
          <w:sz w:val="24"/>
          <w:szCs w:val="24"/>
          <w:lang w:eastAsia="pt-BR"/>
        </w:rPr>
        <w:t>Questionário</w:t>
      </w:r>
    </w:p>
    <w:p w:rsidR="00D95A99" w:rsidRDefault="00D95A99" w:rsidP="00D95A99">
      <w:pPr>
        <w:pStyle w:val="PargrafodaLista"/>
        <w:numPr>
          <w:ilvl w:val="0"/>
          <w:numId w:val="1"/>
        </w:num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A parte da Teologia Sistemática que estuda a doutrina dos anjos é a </w:t>
      </w:r>
    </w:p>
    <w:p w:rsidR="00D95A99" w:rsidRDefault="00D95A99" w:rsidP="00D95A99">
      <w:pPr>
        <w:pStyle w:val="PargrafodaLista"/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__________________________</w:t>
      </w:r>
    </w:p>
    <w:p w:rsidR="00D95A99" w:rsidRDefault="00D95A99" w:rsidP="00D95A99">
      <w:pPr>
        <w:pStyle w:val="PargrafodaLista"/>
        <w:numPr>
          <w:ilvl w:val="0"/>
          <w:numId w:val="1"/>
        </w:num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Essa doutrina tem fundamento tanto no Antigo como no Novo Testamento           Certo </w:t>
      </w:r>
      <w:proofErr w:type="gramStart"/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(        </w:t>
      </w:r>
      <w:proofErr w:type="gramEnd"/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)  Errado  (       ).</w:t>
      </w:r>
    </w:p>
    <w:p w:rsidR="00D95A99" w:rsidRDefault="00D95A99" w:rsidP="00D95A99">
      <w:pPr>
        <w:pStyle w:val="PargrafodaLista"/>
        <w:numPr>
          <w:ilvl w:val="0"/>
          <w:numId w:val="1"/>
        </w:numPr>
        <w:spacing w:after="0"/>
        <w:outlineLvl w:val="2"/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</w:pPr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Se a resposta do item </w:t>
      </w:r>
      <w:proofErr w:type="gramStart"/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2</w:t>
      </w:r>
      <w:proofErr w:type="gramEnd"/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</w:t>
      </w:r>
      <w:r w:rsidR="00715600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for</w:t>
      </w:r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positiva cite três textos de cada Testamento que comprovam a doutrina dos anjos.</w:t>
      </w:r>
    </w:p>
    <w:p w:rsidR="00D95A99" w:rsidRDefault="00D95A99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Os anjos, que são seres espirituais</w:t>
      </w:r>
      <w:r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>,</w:t>
      </w:r>
      <w:r w:rsidRPr="00D95A99">
        <w:rPr>
          <w:rFonts w:ascii="Segoe UI Semibold" w:eastAsia="Times New Roman" w:hAnsi="Segoe UI Semibold" w:cs="Times New Roman"/>
          <w:color w:val="000000"/>
          <w:sz w:val="20"/>
          <w:szCs w:val="20"/>
          <w:lang w:eastAsia="pt-BR"/>
        </w:rPr>
        <w:t xml:space="preserve"> são autoexistente ou foram criados por Deus?</w:t>
      </w:r>
      <w:r w:rsidR="00C40000" w:rsidRPr="00D95A99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 __________________________________________________.</w:t>
      </w:r>
    </w:p>
    <w:p w:rsidR="00D95A99" w:rsidRDefault="00D95A99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são seres que têm personalidade. Cite as características desses seres espirituais.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Segundo a Bíblia houve uma rebelião nos Céus envolvendo os anjos. Comprove biblicamente esse assunto.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que ficaram fiéis a Deus foram confirmados na ________________________.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que se rebelaram contra Deus foram confirmados na ______________________________________.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Cite as atividades dos santos anjos.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se reproduzem?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t</w:t>
      </w:r>
      <w:r w:rsidR="00EC4FD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ê</w:t>
      </w: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m corpos?</w:t>
      </w:r>
    </w:p>
    <w:p w:rsidR="004E460E" w:rsidRDefault="004E460E" w:rsidP="004E460E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Os anjos se materializam?</w:t>
      </w:r>
    </w:p>
    <w:p w:rsidR="00715600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Como se chama o líder dos anjos caídos?</w:t>
      </w:r>
    </w:p>
    <w:p w:rsidR="00B545C1" w:rsidRDefault="007156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Qual foi a primeira ação prejudicial do líder dos anjos caídos em relação ao ser humano?</w:t>
      </w:r>
    </w:p>
    <w:p w:rsidR="00BD4DBB" w:rsidRDefault="00B545C1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Existe uma gradação funcional entre os anjos de Deus?</w:t>
      </w:r>
      <w:r w:rsidR="00C40000" w:rsidRPr="00D95A99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 </w:t>
      </w:r>
    </w:p>
    <w:p w:rsidR="00EC4FD0" w:rsidRDefault="00C4000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 w:rsidRPr="00D95A99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 </w:t>
      </w:r>
      <w:r w:rsidR="00EC4FD0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Satanás imitando a Deus fez também uma hierarquização de seus anjos?</w:t>
      </w:r>
    </w:p>
    <w:p w:rsidR="00EC4FD0" w:rsidRDefault="00EC4FD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Quais as ações dos anjos maus?</w:t>
      </w:r>
    </w:p>
    <w:p w:rsidR="00EC4FD0" w:rsidRDefault="00EC4FD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Prove biblicamente a existência de Satanás.</w:t>
      </w:r>
    </w:p>
    <w:p w:rsidR="00EC4FD0" w:rsidRDefault="00EC4FD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Sintetize a obra do Maligno e cite o texto bíblico correspondente.</w:t>
      </w:r>
    </w:p>
    <w:p w:rsidR="00C40000" w:rsidRPr="00D95A99" w:rsidRDefault="00EC4FD0" w:rsidP="00C40000">
      <w:pPr>
        <w:pStyle w:val="PargrafodaLista"/>
        <w:numPr>
          <w:ilvl w:val="0"/>
          <w:numId w:val="1"/>
        </w:numPr>
        <w:spacing w:after="0" w:line="240" w:lineRule="auto"/>
        <w:outlineLvl w:val="2"/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</w:pPr>
      <w:r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>O destino final dos anjos caídos inclusive de Satanás é ________________________________________. Cite alguns textos bíblicos que provam sua resposta.</w:t>
      </w:r>
      <w:r w:rsidR="00C40000" w:rsidRPr="00D95A99">
        <w:rPr>
          <w:rFonts w:ascii="Segoe UI Semibold" w:eastAsia="Times New Roman" w:hAnsi="Segoe UI Semibold" w:cs="Times New Roman"/>
          <w:b/>
          <w:color w:val="000000"/>
          <w:sz w:val="20"/>
          <w:szCs w:val="20"/>
          <w:lang w:eastAsia="pt-BR"/>
        </w:rPr>
        <w:t xml:space="preserve">            </w:t>
      </w:r>
    </w:p>
    <w:p w:rsidR="00C40000" w:rsidRPr="00C40000" w:rsidRDefault="00C40000" w:rsidP="00C40000">
      <w:pPr>
        <w:spacing w:after="0" w:line="240" w:lineRule="auto"/>
        <w:jc w:val="center"/>
        <w:outlineLvl w:val="2"/>
        <w:rPr>
          <w:rFonts w:ascii="Segoe UI Semibold" w:eastAsia="Times New Roman" w:hAnsi="Segoe UI Semibold" w:cs="Times New Roman"/>
          <w:b/>
          <w:color w:val="FF0000"/>
          <w:sz w:val="20"/>
          <w:szCs w:val="20"/>
          <w:lang w:eastAsia="pt-BR"/>
        </w:rPr>
      </w:pPr>
    </w:p>
    <w:p w:rsidR="00C40000" w:rsidRPr="00C40000" w:rsidRDefault="00C40000" w:rsidP="00C40000">
      <w:pPr>
        <w:spacing w:after="0" w:line="240" w:lineRule="auto"/>
        <w:jc w:val="center"/>
        <w:outlineLvl w:val="2"/>
        <w:rPr>
          <w:rFonts w:ascii="Segoe UI Semibold" w:eastAsia="Times New Roman" w:hAnsi="Segoe UI Semibold" w:cs="Times New Roman"/>
          <w:b/>
          <w:color w:val="FF0000"/>
          <w:sz w:val="20"/>
          <w:szCs w:val="20"/>
          <w:lang w:eastAsia="pt-BR"/>
        </w:rPr>
      </w:pPr>
    </w:p>
    <w:p w:rsidR="00C40000" w:rsidRPr="00C40000" w:rsidRDefault="00C40000" w:rsidP="00C40000">
      <w:pPr>
        <w:spacing w:after="0" w:line="240" w:lineRule="auto"/>
        <w:jc w:val="center"/>
        <w:outlineLvl w:val="2"/>
        <w:rPr>
          <w:rFonts w:ascii="Segoe UI Semibold" w:eastAsia="Times New Roman" w:hAnsi="Segoe UI Semibold" w:cs="Times New Roman"/>
          <w:b/>
          <w:color w:val="FF0000"/>
          <w:sz w:val="20"/>
          <w:szCs w:val="20"/>
          <w:lang w:eastAsia="pt-BR"/>
        </w:rPr>
      </w:pPr>
    </w:p>
    <w:p w:rsidR="009C134C" w:rsidRPr="00C40000" w:rsidRDefault="009C134C">
      <w:pPr>
        <w:rPr>
          <w:sz w:val="20"/>
          <w:szCs w:val="20"/>
        </w:rPr>
      </w:pPr>
    </w:p>
    <w:sectPr w:rsidR="009C134C" w:rsidRPr="00C4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43B"/>
    <w:multiLevelType w:val="hybridMultilevel"/>
    <w:tmpl w:val="8B46A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00"/>
    <w:rsid w:val="004E460E"/>
    <w:rsid w:val="00715600"/>
    <w:rsid w:val="00947C37"/>
    <w:rsid w:val="009C134C"/>
    <w:rsid w:val="00B545C1"/>
    <w:rsid w:val="00BD4DBB"/>
    <w:rsid w:val="00C40000"/>
    <w:rsid w:val="00D95A99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0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0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Fabiano</cp:lastModifiedBy>
  <cp:revision>2</cp:revision>
  <dcterms:created xsi:type="dcterms:W3CDTF">2014-01-09T13:34:00Z</dcterms:created>
  <dcterms:modified xsi:type="dcterms:W3CDTF">2014-01-09T13:34:00Z</dcterms:modified>
</cp:coreProperties>
</file>